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86715" w:rsidRDefault="005568AD">
      <w:r w:rsidRPr="005568AD">
        <w:drawing>
          <wp:inline distT="0" distB="0" distL="0" distR="0" wp14:anchorId="0F789422" wp14:editId="1C1326B5">
            <wp:extent cx="5943600" cy="30213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021330"/>
                    </a:xfrm>
                    <a:prstGeom prst="rect">
                      <a:avLst/>
                    </a:prstGeom>
                  </pic:spPr>
                </pic:pic>
              </a:graphicData>
            </a:graphic>
          </wp:inline>
        </w:drawing>
      </w:r>
    </w:p>
    <w:p w:rsidR="005568AD" w:rsidRDefault="005568AD"/>
    <w:p w:rsidR="005568AD" w:rsidRDefault="00707674">
      <w:r w:rsidRPr="00707674">
        <w:drawing>
          <wp:inline distT="0" distB="0" distL="0" distR="0" wp14:anchorId="3D26DC16" wp14:editId="4054CE83">
            <wp:extent cx="5943600" cy="22091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209165"/>
                    </a:xfrm>
                    <a:prstGeom prst="rect">
                      <a:avLst/>
                    </a:prstGeom>
                  </pic:spPr>
                </pic:pic>
              </a:graphicData>
            </a:graphic>
          </wp:inline>
        </w:drawing>
      </w:r>
    </w:p>
    <w:p w:rsidR="00A44E64" w:rsidRDefault="00A44E64"/>
    <w:p w:rsidR="00A44E64" w:rsidRDefault="008317C6">
      <w:r>
        <w:t>Prompting Issues:</w:t>
      </w:r>
    </w:p>
    <w:p w:rsidR="008317C6" w:rsidRDefault="00CB3EA5">
      <w:r w:rsidRPr="00CB3EA5">
        <w:drawing>
          <wp:inline distT="0" distB="0" distL="0" distR="0" wp14:anchorId="7F8C4BBA" wp14:editId="3420438D">
            <wp:extent cx="5943600" cy="17202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720215"/>
                    </a:xfrm>
                    <a:prstGeom prst="rect">
                      <a:avLst/>
                    </a:prstGeom>
                  </pic:spPr>
                </pic:pic>
              </a:graphicData>
            </a:graphic>
          </wp:inline>
        </w:drawing>
      </w:r>
    </w:p>
    <w:p w:rsidR="00CB3EA5" w:rsidRDefault="00CB3EA5"/>
    <w:p w:rsidR="00CB3EA5" w:rsidRDefault="00411EF6">
      <w:r w:rsidRPr="00411EF6">
        <w:lastRenderedPageBreak/>
        <w:drawing>
          <wp:inline distT="0" distB="0" distL="0" distR="0" wp14:anchorId="3C0521A4" wp14:editId="731B16B1">
            <wp:extent cx="5943600" cy="5803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80390"/>
                    </a:xfrm>
                    <a:prstGeom prst="rect">
                      <a:avLst/>
                    </a:prstGeom>
                  </pic:spPr>
                </pic:pic>
              </a:graphicData>
            </a:graphic>
          </wp:inline>
        </w:drawing>
      </w:r>
    </w:p>
    <w:p w:rsidR="00411EF6" w:rsidRDefault="00950610">
      <w:r w:rsidRPr="00950610">
        <w:drawing>
          <wp:inline distT="0" distB="0" distL="0" distR="0" wp14:anchorId="3B1915AD" wp14:editId="70E8C335">
            <wp:extent cx="5943600" cy="2949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49575"/>
                    </a:xfrm>
                    <a:prstGeom prst="rect">
                      <a:avLst/>
                    </a:prstGeom>
                  </pic:spPr>
                </pic:pic>
              </a:graphicData>
            </a:graphic>
          </wp:inline>
        </w:drawing>
      </w:r>
    </w:p>
    <w:p w:rsidR="00950610" w:rsidRDefault="00950610"/>
    <w:p w:rsidR="00950610" w:rsidRDefault="00950610"/>
    <w:p w:rsidR="0023552C" w:rsidRDefault="0023552C"/>
    <w:p w:rsidR="0023552C" w:rsidRDefault="00421AF6">
      <w:r w:rsidRPr="00421AF6">
        <w:drawing>
          <wp:inline distT="0" distB="0" distL="0" distR="0" wp14:anchorId="09DE0053" wp14:editId="10DF82AB">
            <wp:extent cx="5943600" cy="31102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10230"/>
                    </a:xfrm>
                    <a:prstGeom prst="rect">
                      <a:avLst/>
                    </a:prstGeom>
                  </pic:spPr>
                </pic:pic>
              </a:graphicData>
            </a:graphic>
          </wp:inline>
        </w:drawing>
      </w:r>
    </w:p>
    <w:p w:rsidR="00421AF6" w:rsidRPr="00421AF6" w:rsidRDefault="00732BED" w:rsidP="00421AF6">
      <w:r w:rsidRPr="00732BED">
        <w:t>In the first row here is fine-tuning, which is around 2019, the way that we trained all language models. In fine-tuning, we take a pre-trained model, for example, BERT, and a labeled dataset for a task that we care about and train the model to perform the task by altering all of its parameters.</w:t>
      </w:r>
      <w:r w:rsidR="00421AF6" w:rsidRPr="00421AF6">
        <w:rPr>
          <w:rFonts w:ascii="Helvetica Neue" w:eastAsia="Times New Roman" w:hAnsi="Helvetica Neue" w:cs="Times New Roman"/>
          <w:color w:val="707070"/>
          <w:sz w:val="21"/>
          <w:szCs w:val="21"/>
        </w:rPr>
        <w:t xml:space="preserve"> </w:t>
      </w:r>
      <w:r w:rsidR="00421AF6" w:rsidRPr="00421AF6">
        <w:t>Training a BERT model was, at the time, thought to be somewhat expensive. But it's nowhere n</w:t>
      </w:r>
      <w:r w:rsidR="00421AF6" w:rsidRPr="00421AF6">
        <w:lastRenderedPageBreak/>
        <w:t>ear as expensive as training the models of today, which are orders of magnitude larger. Because full fine-tuning is so expensive, we've turned to cheaper alternatives, like the family of parameter efficient fine-tuning methods.</w:t>
      </w:r>
    </w:p>
    <w:p w:rsidR="00421AF6" w:rsidRPr="00421AF6" w:rsidRDefault="00421AF6" w:rsidP="00421AF6">
      <w:r w:rsidRPr="00421AF6">
        <w:t>In these methods, we isolate a very small set of the model's parameters to train, or we add a handful of new parameters to the model. One of the methods you might have heard of in this space is LORA, which stands for Low Rank Adaptation. In this method, we keep the parameters of the model fixed and add additional parameters that will be trained.</w:t>
      </w:r>
    </w:p>
    <w:p w:rsidR="00421AF6" w:rsidRPr="00421AF6" w:rsidRDefault="00421AF6" w:rsidP="00421AF6">
      <w:r w:rsidRPr="00421AF6">
        <w:t>Soft prompting is another cheap training option. Although, the concept here is different than methods like LORA. In soft prompting, what we're going to do is actually add parameters to the prompt, which you can think about as adding very specialized, quote, unquote, "words" that will </w:t>
      </w:r>
      <w:r>
        <w:t>i</w:t>
      </w:r>
      <w:r w:rsidRPr="00421AF6">
        <w:t>nput to the model in order to queue it to perform specific tasks.</w:t>
      </w:r>
    </w:p>
    <w:p w:rsidR="0023552C" w:rsidRDefault="00421AF6" w:rsidP="00421AF6">
      <w:r w:rsidRPr="00421AF6">
        <w:t>The last training I want to bring up is continual pretraining, which is similar to fine-tuning in that it changes all the parameters of the model.</w:t>
      </w:r>
    </w:p>
    <w:p w:rsidR="00421AF6" w:rsidRDefault="00421AF6" w:rsidP="00421AF6">
      <w:r w:rsidRPr="00421AF6">
        <w:t>So it's expensive, but it's different in that it does not require a label data. Instead of training a model to predict specific labels, during continual pre-training, we just feed in any kind of data that we have for any task that we have and ask the model to continually predict the next word.</w:t>
      </w:r>
    </w:p>
    <w:p w:rsidR="00421AF6" w:rsidRDefault="00421AF6" w:rsidP="00421AF6"/>
    <w:p w:rsidR="00421AF6" w:rsidRDefault="00421AF6" w:rsidP="00421AF6">
      <w:r w:rsidRPr="00421AF6">
        <w:t>So it's expensive, but it's different in that it does not require a label data. Instead of training a model to predict specific labels, during continual pre-training, we just feed in any kind of data that we have for any task that we have and ask the model to continually predict the next word.</w:t>
      </w:r>
    </w:p>
    <w:p w:rsidR="00421AF6" w:rsidRDefault="00421AF6" w:rsidP="00421AF6"/>
    <w:p w:rsidR="00421AF6" w:rsidRDefault="00421AF6" w:rsidP="00421AF6">
      <w:r w:rsidRPr="00421AF6">
        <w:drawing>
          <wp:inline distT="0" distB="0" distL="0" distR="0" wp14:anchorId="77F5E96C" wp14:editId="33CCC34D">
            <wp:extent cx="5943600" cy="28016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01620"/>
                    </a:xfrm>
                    <a:prstGeom prst="rect">
                      <a:avLst/>
                    </a:prstGeom>
                  </pic:spPr>
                </pic:pic>
              </a:graphicData>
            </a:graphic>
          </wp:inline>
        </w:drawing>
      </w:r>
    </w:p>
    <w:p w:rsidR="00421AF6" w:rsidRDefault="00421AF6" w:rsidP="00421AF6"/>
    <w:p w:rsidR="00421AF6" w:rsidRDefault="00421AF6" w:rsidP="00421AF6"/>
    <w:p w:rsidR="00421AF6" w:rsidRDefault="00421AF6" w:rsidP="00421AF6">
      <w:r w:rsidRPr="004F1EE1">
        <w:rPr>
          <w:b/>
        </w:rPr>
        <w:t>DECODING</w:t>
      </w:r>
      <w:r>
        <w:t>:</w:t>
      </w:r>
    </w:p>
    <w:p w:rsidR="00421AF6" w:rsidRDefault="00421AF6" w:rsidP="00421AF6">
      <w:r w:rsidRPr="00421AF6">
        <w:lastRenderedPageBreak/>
        <w:drawing>
          <wp:inline distT="0" distB="0" distL="0" distR="0" wp14:anchorId="1854D31A" wp14:editId="064F53D8">
            <wp:extent cx="5943600" cy="2452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52370"/>
                    </a:xfrm>
                    <a:prstGeom prst="rect">
                      <a:avLst/>
                    </a:prstGeom>
                  </pic:spPr>
                </pic:pic>
              </a:graphicData>
            </a:graphic>
          </wp:inline>
        </w:drawing>
      </w:r>
    </w:p>
    <w:p w:rsidR="004F1EE1" w:rsidRDefault="004F1EE1" w:rsidP="00421AF6"/>
    <w:p w:rsidR="004F1EE1" w:rsidRDefault="004F1EE1" w:rsidP="00421AF6">
      <w:r w:rsidRPr="004F1EE1">
        <w:t>In particular, the model is not emitting whole sentences or documents in one step. It all happens one word at a time.</w:t>
      </w:r>
    </w:p>
    <w:p w:rsidR="004F1EE1" w:rsidRDefault="004F1EE1" w:rsidP="00421AF6">
      <w:r>
        <w:t>H</w:t>
      </w:r>
      <w:r w:rsidRPr="004F1EE1">
        <w:t xml:space="preserve">ow do we actually pick a word to emit? Well the simplest or most naive, but also effective strategy, we call </w:t>
      </w:r>
      <w:r w:rsidRPr="004F1EE1">
        <w:rPr>
          <w:b/>
        </w:rPr>
        <w:t>greedy decoding</w:t>
      </w:r>
      <w:r w:rsidRPr="004F1EE1">
        <w:t>. And in this strategy, we simply pick the word in the vocabulary with the highest probability.</w:t>
      </w:r>
    </w:p>
    <w:p w:rsidR="004F1EE1" w:rsidRDefault="004F1EE1" w:rsidP="00421AF6">
      <w:r w:rsidRPr="004F1EE1">
        <w:drawing>
          <wp:inline distT="0" distB="0" distL="0" distR="0" wp14:anchorId="4C6D3041" wp14:editId="755CBBD3">
            <wp:extent cx="5943600" cy="19564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56435"/>
                    </a:xfrm>
                    <a:prstGeom prst="rect">
                      <a:avLst/>
                    </a:prstGeom>
                  </pic:spPr>
                </pic:pic>
              </a:graphicData>
            </a:graphic>
          </wp:inline>
        </w:drawing>
      </w:r>
    </w:p>
    <w:p w:rsidR="004F1EE1" w:rsidRDefault="004F1EE1" w:rsidP="00421AF6">
      <w:r w:rsidRPr="004F1EE1">
        <w:t>As we see on this slide, the highest probability word here to fill in the blank is dog. In greedy decoding, we'd select dog, append it to the input, and feed it back to the model. Here, we've done just that. Notice that, when we send the input with dog appended to the end of it back to the model, the probabilities on the remaining words change. In fact, they all get much lower. And we see a new token, EOS, which stands for End Of Sentence, or End Of Sequence, with very high probability.</w:t>
      </w:r>
    </w:p>
    <w:p w:rsidR="009E3883" w:rsidRDefault="009E3883" w:rsidP="00421AF6">
      <w:r w:rsidRPr="009E3883">
        <w:drawing>
          <wp:inline distT="0" distB="0" distL="0" distR="0" wp14:anchorId="155C6F45" wp14:editId="46F0B543">
            <wp:extent cx="5943600" cy="901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901700"/>
                    </a:xfrm>
                    <a:prstGeom prst="rect">
                      <a:avLst/>
                    </a:prstGeom>
                  </pic:spPr>
                </pic:pic>
              </a:graphicData>
            </a:graphic>
          </wp:inline>
        </w:drawing>
      </w:r>
    </w:p>
    <w:p w:rsidR="009E3883" w:rsidRDefault="009E3883" w:rsidP="00421AF6"/>
    <w:p w:rsidR="009E3883" w:rsidRDefault="00D01155" w:rsidP="00421AF6">
      <w:r>
        <w:lastRenderedPageBreak/>
        <w:t>G</w:t>
      </w:r>
      <w:r w:rsidRPr="00D01155">
        <w:t>reedy decoding is only the simplest decoding mechanism. In fact, there are many different styles of decoding, some of which are non-deterministic. In other words, they include some random sampling.</w:t>
      </w:r>
    </w:p>
    <w:p w:rsidR="00D53963" w:rsidRDefault="00D53963" w:rsidP="00421AF6"/>
    <w:p w:rsidR="00D53963" w:rsidRDefault="00D53963" w:rsidP="00421AF6">
      <w:r w:rsidRPr="00D53963">
        <w:drawing>
          <wp:inline distT="0" distB="0" distL="0" distR="0" wp14:anchorId="4CAF496E" wp14:editId="775ABB68">
            <wp:extent cx="5943600" cy="30549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54985"/>
                    </a:xfrm>
                    <a:prstGeom prst="rect">
                      <a:avLst/>
                    </a:prstGeom>
                  </pic:spPr>
                </pic:pic>
              </a:graphicData>
            </a:graphic>
          </wp:inline>
        </w:drawing>
      </w:r>
    </w:p>
    <w:p w:rsidR="00D36A53" w:rsidRDefault="00D36A53" w:rsidP="00421AF6">
      <w:r w:rsidRPr="00D36A53">
        <w:t>the probability on the word panda jumps up because of the existence of an animal known as the red panda. At the same time, the probabilities of the other words go down, since dogs, cats, and alligators are not typically red.</w:t>
      </w:r>
    </w:p>
    <w:p w:rsidR="00D36A53" w:rsidRDefault="00D36A53" w:rsidP="00421AF6">
      <w:r w:rsidRPr="00D36A53">
        <w:t>Eventually, the model selects an EOS token or an EOS word and emits the sentence, "I wrote to the zoo to send me a pet. They sent me a small red panda.</w:t>
      </w:r>
    </w:p>
    <w:p w:rsidR="00D36A53" w:rsidRDefault="00D36A53" w:rsidP="00421AF6"/>
    <w:p w:rsidR="00D36A53" w:rsidRDefault="00D36A53" w:rsidP="00421AF6">
      <w:r w:rsidRPr="00D36A53">
        <w:t>When decoding with a non-deterministic strategy, that is, when you randomly sample words to emit from the LLM, there's an important parameter to know about, which is called temperature.</w:t>
      </w:r>
    </w:p>
    <w:p w:rsidR="00AA1A89" w:rsidRPr="00AA1A89" w:rsidRDefault="00AA1A89" w:rsidP="00421AF6">
      <w:pPr>
        <w:rPr>
          <w:b/>
        </w:rPr>
      </w:pPr>
      <w:r w:rsidRPr="00AA1A89">
        <w:rPr>
          <w:b/>
        </w:rPr>
        <w:t>What temperature does is it modulates the probability distribution over words.</w:t>
      </w:r>
    </w:p>
    <w:p w:rsidR="00D36A53" w:rsidRDefault="00D36A53" w:rsidP="00421AF6">
      <w:r w:rsidRPr="00D36A53">
        <w:t>when you decrease the temperature, you peak the distribution more around the highest probability word. So for example here, we see that the probability of the word dog has gone up considerably, while the rest of the probabilities have gone down. Again, this simulates decreasing temperature.</w:t>
      </w:r>
    </w:p>
    <w:p w:rsidR="00CB2F69" w:rsidRDefault="00CB2F69" w:rsidP="00421AF6"/>
    <w:p w:rsidR="00CB2F69" w:rsidRDefault="00CB2F69" w:rsidP="00421AF6">
      <w:r w:rsidRPr="00CB2F69">
        <w:t>On the other hand, when you increase temperature, the probability distribution</w:t>
      </w:r>
      <w:r>
        <w:t xml:space="preserve"> </w:t>
      </w:r>
      <w:r w:rsidRPr="00CB2F69">
        <w:t>over words in the vocabulary flattens. That is, all the probabilities get closer together. What you see is that more unlikely words like panther end up having higher probability. One thing that I'd like to emphasize here is that, while the probabilities are being modulated by the temperature parameter, the relative ordering of the words by probability stays the same.</w:t>
      </w:r>
    </w:p>
    <w:p w:rsidR="001A5675" w:rsidRDefault="001A5675" w:rsidP="00421AF6"/>
    <w:p w:rsidR="001A5675" w:rsidRDefault="001A5675" w:rsidP="00421AF6">
      <w:r>
        <w:t>T</w:t>
      </w:r>
      <w:r w:rsidRPr="001A5675">
        <w:t>he probabilities are being modulated by the temperature parameter, the relative ordering of the words by probability stays the same.</w:t>
      </w:r>
    </w:p>
    <w:p w:rsidR="0061748E" w:rsidRDefault="0061748E" w:rsidP="00421AF6">
      <w:r w:rsidRPr="0061748E">
        <w:lastRenderedPageBreak/>
        <w:t>In other words, no matter how we change the temperature, the highest probability word will always have the highest probability. And the lowest probability word will always have the lowest probability.</w:t>
      </w:r>
    </w:p>
    <w:p w:rsidR="0061748E" w:rsidRDefault="0061748E" w:rsidP="00421AF6"/>
    <w:p w:rsidR="0061748E" w:rsidRDefault="0061748E" w:rsidP="00421AF6">
      <w:r w:rsidRPr="0061748E">
        <w:t>The way that temperature affects the output text is that, when temperature increases and your decoding with a non-deterministic strategy, you're more likely to emit rarer words.</w:t>
      </w:r>
    </w:p>
    <w:p w:rsidR="003F0EE8" w:rsidRDefault="005652C6" w:rsidP="00421AF6">
      <w:r w:rsidRPr="005652C6">
        <w:drawing>
          <wp:inline distT="0" distB="0" distL="0" distR="0" wp14:anchorId="4E4C864B" wp14:editId="5036FE8F">
            <wp:extent cx="5943600" cy="32575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57550"/>
                    </a:xfrm>
                    <a:prstGeom prst="rect">
                      <a:avLst/>
                    </a:prstGeom>
                  </pic:spPr>
                </pic:pic>
              </a:graphicData>
            </a:graphic>
          </wp:inline>
        </w:drawing>
      </w:r>
    </w:p>
    <w:p w:rsidR="003F0EE8" w:rsidRDefault="003F0EE8" w:rsidP="00421AF6"/>
    <w:p w:rsidR="003F0EE8" w:rsidRDefault="003F0EE8" w:rsidP="00421AF6">
      <w:r w:rsidRPr="003F0EE8">
        <w:t>So when temperature is decreased, we get closer and closer to greedy decoding</w:t>
      </w:r>
      <w:r>
        <w:t xml:space="preserve">, </w:t>
      </w:r>
      <w:r w:rsidRPr="003F0EE8">
        <w:t>this is when we emit the highest probability word at every step.</w:t>
      </w:r>
    </w:p>
    <w:p w:rsidR="003F0EE8" w:rsidRDefault="003F0EE8" w:rsidP="00421AF6"/>
    <w:p w:rsidR="003F0EE8" w:rsidRDefault="003F0EE8" w:rsidP="00421AF6">
      <w:r w:rsidRPr="003F0EE8">
        <w:t>On the other hand, when temperature is increased, the rarer words have a higher chance of being generated. This is typically associated with more creative and even interesting output.</w:t>
      </w:r>
    </w:p>
    <w:p w:rsidR="00CF25B0" w:rsidRDefault="00CF25B0" w:rsidP="00421AF6"/>
    <w:p w:rsidR="00CF25B0" w:rsidRDefault="00CF25B0" w:rsidP="00421AF6">
      <w:r>
        <w:t>T</w:t>
      </w:r>
      <w:r w:rsidRPr="00CF25B0">
        <w:t>hree types of the most common forms of decoding</w:t>
      </w:r>
      <w:r>
        <w:t>:</w:t>
      </w:r>
    </w:p>
    <w:p w:rsidR="00CF25B0" w:rsidRDefault="00CF25B0" w:rsidP="00CF25B0">
      <w:r>
        <w:t>T</w:t>
      </w:r>
      <w:r>
        <w:t xml:space="preserve">he </w:t>
      </w:r>
      <w:r w:rsidRPr="00CF25B0">
        <w:rPr>
          <w:b/>
        </w:rPr>
        <w:t>first</w:t>
      </w:r>
      <w:r>
        <w:t xml:space="preserve"> is greedy, which we spoke about directly.</w:t>
      </w:r>
    </w:p>
    <w:p w:rsidR="00CF25B0" w:rsidRDefault="00CF25B0" w:rsidP="00CF25B0">
      <w:r>
        <w:t xml:space="preserve">The </w:t>
      </w:r>
      <w:r w:rsidRPr="00CF25B0">
        <w:rPr>
          <w:b/>
        </w:rPr>
        <w:t>second</w:t>
      </w:r>
      <w:r>
        <w:t xml:space="preserve"> is called nucleus sampling, which is similar to the sampling-based portion of this lesson but with a few additional parameters that govern precisely what portion of the distribution over words you're allowed to sample from. The </w:t>
      </w:r>
      <w:r w:rsidRPr="00CF25B0">
        <w:rPr>
          <w:b/>
        </w:rPr>
        <w:t>last</w:t>
      </w:r>
      <w:r>
        <w:t xml:space="preserve"> type of decoding, which we didn't talk about, is called beam search where we'll actually generate multiple similar sequences simultaneously and continually prune the sequences with low probability. Beam search is very interesting and helpful because it is decidedly not greedy but ends up outputting sequences that have higher joint probability than the sequences that are output as a result of greedy decoding.</w:t>
      </w:r>
    </w:p>
    <w:p w:rsidR="001109F7" w:rsidRDefault="001109F7" w:rsidP="00CF25B0"/>
    <w:p w:rsidR="001109F7" w:rsidRDefault="001109F7" w:rsidP="00CF25B0"/>
    <w:p w:rsidR="001109F7" w:rsidRDefault="001109F7" w:rsidP="00CF25B0"/>
    <w:p w:rsidR="001109F7" w:rsidRDefault="001109F7" w:rsidP="00CF25B0"/>
    <w:p w:rsidR="00185238" w:rsidRDefault="001109F7" w:rsidP="00CF25B0">
      <w:r w:rsidRPr="001109F7">
        <w:rPr>
          <w:b/>
        </w:rPr>
        <w:t>HALLUCINATION</w:t>
      </w:r>
      <w:r>
        <w:t>:</w:t>
      </w:r>
      <w:r w:rsidR="00715007">
        <w:t xml:space="preserve"> It is </w:t>
      </w:r>
      <w:r w:rsidR="00715007" w:rsidRPr="00715007">
        <w:t>tex</w:t>
      </w:r>
      <w:r w:rsidR="00715007">
        <w:t xml:space="preserve">t </w:t>
      </w:r>
      <w:r w:rsidR="00715007" w:rsidRPr="00715007">
        <w:t>generated by a model, that is not grounded by any data the model has been exposed to.</w:t>
      </w:r>
    </w:p>
    <w:p w:rsidR="00185238" w:rsidRDefault="00185238" w:rsidP="00CF25B0">
      <w:r w:rsidRPr="00185238">
        <w:t>In other words, this is generated text that is unsupported by any of the data the model has been trained on or any of the data that is fed into it as input.</w:t>
      </w:r>
    </w:p>
    <w:p w:rsidR="00185238" w:rsidRDefault="00185238" w:rsidP="00CF25B0">
      <w:r>
        <w:t>S</w:t>
      </w:r>
      <w:r w:rsidRPr="00185238">
        <w:t>tatements that are nonsensical or factually incorrect are also considered to be hallucinations.</w:t>
      </w:r>
    </w:p>
    <w:p w:rsidR="00BE2167" w:rsidRDefault="00BE2167" w:rsidP="00CF25B0">
      <w:r>
        <w:t>Eg: Statement in bold letters is considered as hallucination.</w:t>
      </w:r>
    </w:p>
    <w:p w:rsidR="00BE2167" w:rsidRDefault="00BE2167" w:rsidP="00CF25B0">
      <w:r w:rsidRPr="00BE2167">
        <w:drawing>
          <wp:inline distT="0" distB="0" distL="0" distR="0" wp14:anchorId="174E0232" wp14:editId="7469C60A">
            <wp:extent cx="5943600" cy="13442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344295"/>
                    </a:xfrm>
                    <a:prstGeom prst="rect">
                      <a:avLst/>
                    </a:prstGeom>
                  </pic:spPr>
                </pic:pic>
              </a:graphicData>
            </a:graphic>
          </wp:inline>
        </w:drawing>
      </w:r>
    </w:p>
    <w:p w:rsidR="00DF4EBB" w:rsidRDefault="00DF4EBB" w:rsidP="00CF25B0">
      <w:r w:rsidRPr="00DF4EBB">
        <w:drawing>
          <wp:inline distT="0" distB="0" distL="0" distR="0" wp14:anchorId="632A7215" wp14:editId="152CDEAC">
            <wp:extent cx="5943600" cy="6299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29920"/>
                    </a:xfrm>
                    <a:prstGeom prst="rect">
                      <a:avLst/>
                    </a:prstGeom>
                  </pic:spPr>
                </pic:pic>
              </a:graphicData>
            </a:graphic>
          </wp:inline>
        </w:drawing>
      </w:r>
    </w:p>
    <w:p w:rsidR="00DF4EBB" w:rsidRDefault="00DF4EBB" w:rsidP="00CF25B0"/>
    <w:p w:rsidR="00DF4EBB" w:rsidRDefault="00327AE7" w:rsidP="00CF25B0">
      <w:r w:rsidRPr="00327AE7">
        <w:drawing>
          <wp:inline distT="0" distB="0" distL="0" distR="0" wp14:anchorId="208DB470" wp14:editId="43D8A4B5">
            <wp:extent cx="5943600" cy="26301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30170"/>
                    </a:xfrm>
                    <a:prstGeom prst="rect">
                      <a:avLst/>
                    </a:prstGeom>
                  </pic:spPr>
                </pic:pic>
              </a:graphicData>
            </a:graphic>
          </wp:inline>
        </w:drawing>
      </w:r>
    </w:p>
    <w:p w:rsidR="00327AE7" w:rsidRDefault="00327AE7" w:rsidP="00CF25B0"/>
    <w:p w:rsidR="00327AE7" w:rsidRDefault="007A4598" w:rsidP="00CF25B0">
      <w:pPr>
        <w:rPr>
          <w:b/>
        </w:rPr>
      </w:pPr>
      <w:r w:rsidRPr="007A4598">
        <w:rPr>
          <w:b/>
        </w:rPr>
        <w:t>APPLICATIONS OF LARGE LANGUAGE MODEL</w:t>
      </w:r>
      <w:r>
        <w:rPr>
          <w:b/>
        </w:rPr>
        <w:t xml:space="preserve"> (LLM) </w:t>
      </w:r>
      <w:r w:rsidRPr="007A4598">
        <w:rPr>
          <w:b/>
        </w:rPr>
        <w:t>:</w:t>
      </w:r>
      <w:r w:rsidR="009672EC">
        <w:rPr>
          <w:b/>
        </w:rPr>
        <w:t xml:space="preserve"> </w:t>
      </w:r>
    </w:p>
    <w:p w:rsidR="00B60865" w:rsidRDefault="00E50EEC" w:rsidP="00CF25B0">
      <w:r>
        <w:rPr>
          <w:b/>
        </w:rPr>
        <w:t xml:space="preserve">1. Retrieval Augmented Generation: </w:t>
      </w:r>
      <w:r w:rsidR="00B411E2">
        <w:t>Also k</w:t>
      </w:r>
      <w:r w:rsidR="00B411E2" w:rsidRPr="00B411E2">
        <w:t>nown as RAG. This system is conceptually very simple. When people talk about RAG systems, typically, they're talking about a system where, first, a system user provides an input, for example, a question. Second, the system transforms that question into a query which will be used to search a database, for example, a corpus of documents.</w:t>
      </w:r>
    </w:p>
    <w:p w:rsidR="00B60865" w:rsidRDefault="00B60865" w:rsidP="00CF25B0">
      <w:r w:rsidRPr="00B60865">
        <w:t>T</w:t>
      </w:r>
      <w:r>
        <w:t>he</w:t>
      </w:r>
      <w:r w:rsidRPr="00B60865">
        <w:t xml:space="preserve"> search will return documents that contain the answer to the question or are otherwise relevant. Finally, the returned documents will be provided to the LLM as input in addition to the question. And the expectation is that the model will generate a correct answer.</w:t>
      </w:r>
    </w:p>
    <w:p w:rsidR="001E5BE1" w:rsidRDefault="001E5BE1" w:rsidP="001E5BE1">
      <w:r>
        <w:lastRenderedPageBreak/>
        <w:t>If we give the LLM a question and then some text that contains the answer, it should be easier to answer the question by leveraging the text than answering it based solely on the documents it has seen during pre-training. RAG systems are powerful. For example, they can be used in multi-document question-answering. RAG systems are also more and more prevalent. They're used for a variety of tasks, such as dialogue, question-answering, fact-checking and others.</w:t>
      </w:r>
    </w:p>
    <w:p w:rsidR="001E5BE1" w:rsidRDefault="001E5BE1" w:rsidP="001E5BE1"/>
    <w:p w:rsidR="001E5BE1" w:rsidRDefault="001E5BE1" w:rsidP="001E5BE1">
      <w:r>
        <w:t>These systems are also elegant because they provide a non-parametric mechanism for improvement. By non-parametric, what I mean is that we don't have to touch the model at all to improve the system. All we have to do is add more documents.</w:t>
      </w:r>
    </w:p>
    <w:p w:rsidR="001E5BE1" w:rsidRDefault="001E5BE1" w:rsidP="001E5BE1">
      <w:r w:rsidRPr="00316348">
        <w:rPr>
          <w:b/>
        </w:rPr>
        <w:t>Eg</w:t>
      </w:r>
      <w:r>
        <w:t xml:space="preserve">: </w:t>
      </w:r>
      <w:r w:rsidR="00316348" w:rsidRPr="00316348">
        <w:t>Let's say that we have an LLM that can correctly answer a question provided that the context containing the answer is given to the model as input. Then you could take the model and answer any question you like, provided that you have a relevant corpus of documents to search and a sufficiently performant search engine. To make this more concrete, let's say that you care about answering customer questions about some software system that they are using.</w:t>
      </w:r>
    </w:p>
    <w:p w:rsidR="001E5BE1" w:rsidRDefault="001E112A" w:rsidP="001E5BE1">
      <w:pPr>
        <w:pStyle w:val="Heading1"/>
      </w:pPr>
      <w:r w:rsidRPr="001E112A">
        <w:t>In theory, in the RAG setup, all you need to do is provide the software documentation or manual as the corpus. And your LLM can now answer any question that can be answered with that manual.</w:t>
      </w:r>
    </w:p>
    <w:p w:rsidR="001E112A" w:rsidRDefault="001E112A" w:rsidP="001E112A"/>
    <w:p w:rsidR="001E112A" w:rsidRDefault="001E112A" w:rsidP="001E112A">
      <w:r w:rsidRPr="001E112A">
        <w:drawing>
          <wp:inline distT="0" distB="0" distL="0" distR="0" wp14:anchorId="5A5C9E31" wp14:editId="0617FD6D">
            <wp:extent cx="5943600" cy="29387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38780"/>
                    </a:xfrm>
                    <a:prstGeom prst="rect">
                      <a:avLst/>
                    </a:prstGeom>
                  </pic:spPr>
                </pic:pic>
              </a:graphicData>
            </a:graphic>
          </wp:inline>
        </w:drawing>
      </w:r>
    </w:p>
    <w:p w:rsidR="001E112A" w:rsidRDefault="001E112A" w:rsidP="001E112A"/>
    <w:p w:rsidR="001E112A" w:rsidRDefault="00610787" w:rsidP="001E112A">
      <w:r w:rsidRPr="00610787">
        <w:rPr>
          <w:b/>
        </w:rPr>
        <w:t>2. Code Models:</w:t>
      </w:r>
      <w:r>
        <w:rPr>
          <w:b/>
        </w:rPr>
        <w:t xml:space="preserve"> </w:t>
      </w:r>
      <w:r w:rsidR="00834CA3" w:rsidRPr="00834CA3">
        <w:t>Code models are LLMs trained on code, comments, and documentation. These models have demonstrated amazing capabilities in terms of code completion and documentation completion. That is, if you provide the model with a description of the function you'd like to write, in many cases, it can just output the function for you. Some examples of these models you may have heard of include Co-pilot, Codex, and Code Llama.</w:t>
      </w:r>
    </w:p>
    <w:p w:rsidR="00F67E24" w:rsidRDefault="00F67E24" w:rsidP="001E112A"/>
    <w:p w:rsidR="00834CA3" w:rsidRDefault="00F67E24" w:rsidP="001E112A">
      <w:r>
        <w:lastRenderedPageBreak/>
        <w:t>T</w:t>
      </w:r>
      <w:r w:rsidRPr="00F67E24">
        <w:t>hese models largely eliminate the need to write any boilerplate code and commonly written functions or variables or variations of such functions. Moreover, they also shine when programming in a language that you don't know well. Instead of using a search engine to continually look up language syntax and functions, just ask the model to write the code for you.</w:t>
      </w:r>
    </w:p>
    <w:p w:rsidR="00F67E24" w:rsidRDefault="00F67E24" w:rsidP="001E112A"/>
    <w:p w:rsidR="00F67E24" w:rsidRDefault="00DC63BC" w:rsidP="001E112A">
      <w:r w:rsidRPr="00DC63BC">
        <w:drawing>
          <wp:inline distT="0" distB="0" distL="0" distR="0" wp14:anchorId="164278C6" wp14:editId="19B8C66F">
            <wp:extent cx="5943600" cy="2895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95600"/>
                    </a:xfrm>
                    <a:prstGeom prst="rect">
                      <a:avLst/>
                    </a:prstGeom>
                  </pic:spPr>
                </pic:pic>
              </a:graphicData>
            </a:graphic>
          </wp:inline>
        </w:drawing>
      </w:r>
    </w:p>
    <w:p w:rsidR="00DC63BC" w:rsidRDefault="00DC63BC" w:rsidP="001E112A"/>
    <w:p w:rsidR="00DC63BC" w:rsidRDefault="00A028D4" w:rsidP="001E112A">
      <w:pPr>
        <w:rPr>
          <w:b/>
        </w:rPr>
      </w:pPr>
      <w:r w:rsidRPr="00A028D4">
        <w:rPr>
          <w:b/>
        </w:rPr>
        <w:t xml:space="preserve">3. </w:t>
      </w:r>
      <w:r w:rsidR="00E97B29">
        <w:rPr>
          <w:b/>
        </w:rPr>
        <w:t>Multi</w:t>
      </w:r>
      <w:r w:rsidRPr="00A028D4">
        <w:rPr>
          <w:b/>
        </w:rPr>
        <w:t>-M</w:t>
      </w:r>
      <w:r w:rsidR="00E97B29">
        <w:rPr>
          <w:b/>
        </w:rPr>
        <w:t>odal</w:t>
      </w:r>
      <w:r w:rsidRPr="00A028D4">
        <w:rPr>
          <w:b/>
        </w:rPr>
        <w:t>:</w:t>
      </w:r>
      <w:r>
        <w:rPr>
          <w:b/>
        </w:rPr>
        <w:t xml:space="preserve"> </w:t>
      </w:r>
      <w:r w:rsidRPr="00A028D4">
        <w:t xml:space="preserve">These models are trained on multiple data modalities, for example text, images, and audio. These models can produce images or even video from textual descriptions and perform similar types of tasks. One interesting offshoot of this work </w:t>
      </w:r>
      <w:r w:rsidR="00E17569">
        <w:t xml:space="preserve">is </w:t>
      </w:r>
      <w:r w:rsidRPr="00A028D4">
        <w:t>some interesting advanced decoding techniques</w:t>
      </w:r>
      <w:r w:rsidRPr="00A028D4">
        <w:rPr>
          <w:b/>
        </w:rPr>
        <w:t>.</w:t>
      </w:r>
    </w:p>
    <w:p w:rsidR="006A2DFA" w:rsidRDefault="006A2DFA" w:rsidP="001E112A"/>
    <w:p w:rsidR="006A2DFA" w:rsidRPr="00A028D4" w:rsidRDefault="006A2DFA" w:rsidP="001E112A">
      <w:r w:rsidRPr="006A2DFA">
        <w:rPr>
          <w:b/>
        </w:rPr>
        <w:t>Diffustion models</w:t>
      </w:r>
      <w:r>
        <w:t xml:space="preserve"> : The</w:t>
      </w:r>
      <w:r w:rsidRPr="006A2DFA">
        <w:t xml:space="preserve"> way LLMs generate text is one word at a time. By contrast, diffusion models generate usually images all at once rather than one pixel at a time. The way they do this is by starting with an image that is simply noise-- it's not an image of anything at first-- and iteratively refining all the pixels in the image simultaneously until a coherent image emerges.</w:t>
      </w:r>
    </w:p>
    <w:p w:rsidR="004960B7" w:rsidRDefault="004960B7" w:rsidP="001E112A"/>
    <w:p w:rsidR="009255A9" w:rsidRDefault="009255A9" w:rsidP="001E112A">
      <w:r w:rsidRPr="009255A9">
        <w:t>There have been some attempts at doing such a simultaneous or technically, what we would call, a joint decoding for text. But these approaches haven't achieved state-of-the-art results and are not yet popular.</w:t>
      </w:r>
    </w:p>
    <w:p w:rsidR="009255A9" w:rsidRDefault="009255A9" w:rsidP="001E112A"/>
    <w:p w:rsidR="009255A9" w:rsidRDefault="00986E3D" w:rsidP="001E112A">
      <w:r>
        <w:t>J</w:t>
      </w:r>
      <w:r w:rsidRPr="00986E3D">
        <w:t>ointly decoding text is quite difficult, whereas, an image is a fixed size and has a fixed number of pixels. And we might know that size before beginning to generate. We typically don't know how many words we're going to generate in a sentence that we want to generate, in general. Moreover, whereas the pixels in an image take on continuous color values, words are discrete and, thus cannot be refined in a continuous manner.</w:t>
      </w:r>
    </w:p>
    <w:p w:rsidR="00532D28" w:rsidRDefault="00532D28" w:rsidP="001E112A"/>
    <w:p w:rsidR="00532D28" w:rsidRDefault="0038351E" w:rsidP="001E112A">
      <w:r w:rsidRPr="0038351E">
        <w:lastRenderedPageBreak/>
        <w:drawing>
          <wp:inline distT="0" distB="0" distL="0" distR="0" wp14:anchorId="7202EC84" wp14:editId="102AF656">
            <wp:extent cx="5943600" cy="2616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16200"/>
                    </a:xfrm>
                    <a:prstGeom prst="rect">
                      <a:avLst/>
                    </a:prstGeom>
                  </pic:spPr>
                </pic:pic>
              </a:graphicData>
            </a:graphic>
          </wp:inline>
        </w:drawing>
      </w:r>
    </w:p>
    <w:p w:rsidR="0038351E" w:rsidRDefault="0038351E" w:rsidP="001E112A"/>
    <w:p w:rsidR="0038351E" w:rsidRPr="0038351E" w:rsidRDefault="0038351E" w:rsidP="001E112A">
      <w:r w:rsidRPr="0038351E">
        <w:rPr>
          <w:b/>
        </w:rPr>
        <w:t>4. Language Agents:</w:t>
      </w:r>
      <w:r>
        <w:rPr>
          <w:b/>
        </w:rPr>
        <w:t xml:space="preserve"> </w:t>
      </w:r>
      <w:r w:rsidRPr="0038351E">
        <w:t>Language agents are models that are intended for sequential decision-making scenarios, for example playing chess, operating software autonomously, or browsing the web in search of an item expressed in natural language. Language agents are an extension of the classic work on machine learning agents. Yet, in this newer rendition, the systems being built also utilize LLMs.</w:t>
      </w:r>
    </w:p>
    <w:p w:rsidR="00A028D4" w:rsidRPr="0038351E" w:rsidRDefault="00A028D4" w:rsidP="001E112A"/>
    <w:p w:rsidR="004960B7" w:rsidRDefault="00401DF7" w:rsidP="001E112A">
      <w:r>
        <w:t>T</w:t>
      </w:r>
      <w:r w:rsidRPr="00401DF7">
        <w:t>hese models operate in what's known as an environment and iteratively take actions in pursuit of accomplishing a specific goal. For example, a language agent tasked with buying an ambiguously described product might take an action corresponding to a search. Every time the model takes an action, like searching, the environment responds, for example, with the search results.</w:t>
      </w:r>
    </w:p>
    <w:p w:rsidR="00401DF7" w:rsidRDefault="00401DF7" w:rsidP="001E112A"/>
    <w:p w:rsidR="00401DF7" w:rsidRDefault="000079D0" w:rsidP="001E112A">
      <w:r w:rsidRPr="000079D0">
        <w:t>The agent observes the results and takes another action, for example, visiting a page corresponding to a promising item. The model continues taking actions until it thinks that it has achieved its goal, at which point, it terminates. One reason that the interest in language agents is rapidly increasing is because their out-of-the-box capabilities for communication via natural language and their instruction-following capabilities. This makes it relatively easy to tell the model what it's supposed to do and what actions are available to it.</w:t>
      </w:r>
    </w:p>
    <w:p w:rsidR="000079D0" w:rsidRDefault="000079D0" w:rsidP="001E112A">
      <w:bookmarkStart w:id="0" w:name="_GoBack"/>
      <w:bookmarkEnd w:id="0"/>
    </w:p>
    <w:p w:rsidR="008D3B85" w:rsidRPr="008D3B85" w:rsidRDefault="003F3E48" w:rsidP="008D3B85">
      <w:r w:rsidRPr="003F3E48">
        <w:t xml:space="preserve">One of the canonical works in this space is known as </w:t>
      </w:r>
      <w:r w:rsidRPr="00B56967">
        <w:rPr>
          <w:b/>
        </w:rPr>
        <w:t>ReAct</w:t>
      </w:r>
      <w:r w:rsidRPr="003F3E48">
        <w:t xml:space="preserve"> which proposes a framework for leveraging LLMs as language agents.</w:t>
      </w:r>
      <w:r w:rsidR="008D3B85">
        <w:t xml:space="preserve"> </w:t>
      </w:r>
      <w:r w:rsidR="008D3B85" w:rsidRPr="008D3B85">
        <w:t>A key ingredient of this work is to prompt the model to emit what they call thoughts, which are summaries of the goal, what steps the model has already accomplished, and what steps the model thinks it needs to take next.</w:t>
      </w:r>
    </w:p>
    <w:p w:rsidR="000079D0" w:rsidRDefault="000079D0" w:rsidP="001E112A"/>
    <w:p w:rsidR="00B56967" w:rsidRDefault="00B56967" w:rsidP="001E112A">
      <w:r w:rsidRPr="00B56967">
        <w:rPr>
          <w:b/>
        </w:rPr>
        <w:t>Tools</w:t>
      </w:r>
      <w:r w:rsidRPr="00B56967">
        <w:t xml:space="preserve"> is used here very broadly, but boils down to using APIs and other programs to perform computation. For example, instead of doing some arithmetic by decoding, an LLM could generate some text expressing the intention to use a calculator, formulate an API call to perform the arithmetic, and then consume the result. The ability to use tools promises to greatly expand the capability of LLMs.</w:t>
      </w:r>
    </w:p>
    <w:p w:rsidR="00F14FF7" w:rsidRPr="00610787" w:rsidRDefault="00F14FF7" w:rsidP="001E112A">
      <w:r w:rsidRPr="00F14FF7">
        <w:lastRenderedPageBreak/>
        <w:drawing>
          <wp:inline distT="0" distB="0" distL="0" distR="0" wp14:anchorId="736B881D" wp14:editId="1AC772F2">
            <wp:extent cx="5943600" cy="29165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16555"/>
                    </a:xfrm>
                    <a:prstGeom prst="rect">
                      <a:avLst/>
                    </a:prstGeom>
                  </pic:spPr>
                </pic:pic>
              </a:graphicData>
            </a:graphic>
          </wp:inline>
        </w:drawing>
      </w:r>
    </w:p>
    <w:sectPr w:rsidR="00F14FF7" w:rsidRPr="00610787" w:rsidSect="00B628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52C"/>
    <w:rsid w:val="000079D0"/>
    <w:rsid w:val="001109F7"/>
    <w:rsid w:val="00185238"/>
    <w:rsid w:val="001A5675"/>
    <w:rsid w:val="001E112A"/>
    <w:rsid w:val="001E5BE1"/>
    <w:rsid w:val="0023552C"/>
    <w:rsid w:val="002E6CD3"/>
    <w:rsid w:val="00316348"/>
    <w:rsid w:val="00327AE7"/>
    <w:rsid w:val="0038351E"/>
    <w:rsid w:val="003F0EE8"/>
    <w:rsid w:val="003F3E48"/>
    <w:rsid w:val="00401DF7"/>
    <w:rsid w:val="00411EF6"/>
    <w:rsid w:val="00421AF6"/>
    <w:rsid w:val="004960B7"/>
    <w:rsid w:val="004F1EE1"/>
    <w:rsid w:val="00532D28"/>
    <w:rsid w:val="005568AD"/>
    <w:rsid w:val="005652C6"/>
    <w:rsid w:val="00610787"/>
    <w:rsid w:val="0061748E"/>
    <w:rsid w:val="006A2DFA"/>
    <w:rsid w:val="00707674"/>
    <w:rsid w:val="00715007"/>
    <w:rsid w:val="00732BED"/>
    <w:rsid w:val="00786715"/>
    <w:rsid w:val="007A4598"/>
    <w:rsid w:val="008317C6"/>
    <w:rsid w:val="00834CA3"/>
    <w:rsid w:val="008D3B85"/>
    <w:rsid w:val="009255A9"/>
    <w:rsid w:val="00950610"/>
    <w:rsid w:val="009672EC"/>
    <w:rsid w:val="00986E3D"/>
    <w:rsid w:val="009E3883"/>
    <w:rsid w:val="00A028D4"/>
    <w:rsid w:val="00A44E64"/>
    <w:rsid w:val="00AA1A89"/>
    <w:rsid w:val="00B411E2"/>
    <w:rsid w:val="00B56967"/>
    <w:rsid w:val="00B60865"/>
    <w:rsid w:val="00B62835"/>
    <w:rsid w:val="00B660AC"/>
    <w:rsid w:val="00BE2167"/>
    <w:rsid w:val="00C26D08"/>
    <w:rsid w:val="00CB2F69"/>
    <w:rsid w:val="00CB3EA5"/>
    <w:rsid w:val="00CF25B0"/>
    <w:rsid w:val="00D01155"/>
    <w:rsid w:val="00D36A53"/>
    <w:rsid w:val="00D53963"/>
    <w:rsid w:val="00DC63BC"/>
    <w:rsid w:val="00DF4EBB"/>
    <w:rsid w:val="00E17569"/>
    <w:rsid w:val="00E50EEC"/>
    <w:rsid w:val="00E97B29"/>
    <w:rsid w:val="00F14FF7"/>
    <w:rsid w:val="00F67E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54F8060"/>
  <w15:chartTrackingRefBased/>
  <w15:docId w15:val="{83C58387-0842-3B41-8991-4A662AAE17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5BE1"/>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5BE1"/>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10939">
      <w:bodyDiv w:val="1"/>
      <w:marLeft w:val="0"/>
      <w:marRight w:val="0"/>
      <w:marTop w:val="0"/>
      <w:marBottom w:val="0"/>
      <w:divBdr>
        <w:top w:val="none" w:sz="0" w:space="0" w:color="auto"/>
        <w:left w:val="none" w:sz="0" w:space="0" w:color="auto"/>
        <w:bottom w:val="none" w:sz="0" w:space="0" w:color="auto"/>
        <w:right w:val="none" w:sz="0" w:space="0" w:color="auto"/>
      </w:divBdr>
    </w:div>
    <w:div w:id="7875517">
      <w:bodyDiv w:val="1"/>
      <w:marLeft w:val="0"/>
      <w:marRight w:val="0"/>
      <w:marTop w:val="0"/>
      <w:marBottom w:val="0"/>
      <w:divBdr>
        <w:top w:val="none" w:sz="0" w:space="0" w:color="auto"/>
        <w:left w:val="none" w:sz="0" w:space="0" w:color="auto"/>
        <w:bottom w:val="none" w:sz="0" w:space="0" w:color="auto"/>
        <w:right w:val="none" w:sz="0" w:space="0" w:color="auto"/>
      </w:divBdr>
    </w:div>
    <w:div w:id="50543468">
      <w:bodyDiv w:val="1"/>
      <w:marLeft w:val="0"/>
      <w:marRight w:val="0"/>
      <w:marTop w:val="0"/>
      <w:marBottom w:val="0"/>
      <w:divBdr>
        <w:top w:val="none" w:sz="0" w:space="0" w:color="auto"/>
        <w:left w:val="none" w:sz="0" w:space="0" w:color="auto"/>
        <w:bottom w:val="none" w:sz="0" w:space="0" w:color="auto"/>
        <w:right w:val="none" w:sz="0" w:space="0" w:color="auto"/>
      </w:divBdr>
    </w:div>
    <w:div w:id="147408975">
      <w:bodyDiv w:val="1"/>
      <w:marLeft w:val="0"/>
      <w:marRight w:val="0"/>
      <w:marTop w:val="0"/>
      <w:marBottom w:val="0"/>
      <w:divBdr>
        <w:top w:val="none" w:sz="0" w:space="0" w:color="auto"/>
        <w:left w:val="none" w:sz="0" w:space="0" w:color="auto"/>
        <w:bottom w:val="none" w:sz="0" w:space="0" w:color="auto"/>
        <w:right w:val="none" w:sz="0" w:space="0" w:color="auto"/>
      </w:divBdr>
    </w:div>
    <w:div w:id="253443157">
      <w:bodyDiv w:val="1"/>
      <w:marLeft w:val="0"/>
      <w:marRight w:val="0"/>
      <w:marTop w:val="0"/>
      <w:marBottom w:val="0"/>
      <w:divBdr>
        <w:top w:val="none" w:sz="0" w:space="0" w:color="auto"/>
        <w:left w:val="none" w:sz="0" w:space="0" w:color="auto"/>
        <w:bottom w:val="none" w:sz="0" w:space="0" w:color="auto"/>
        <w:right w:val="none" w:sz="0" w:space="0" w:color="auto"/>
      </w:divBdr>
    </w:div>
    <w:div w:id="287392906">
      <w:bodyDiv w:val="1"/>
      <w:marLeft w:val="0"/>
      <w:marRight w:val="0"/>
      <w:marTop w:val="0"/>
      <w:marBottom w:val="0"/>
      <w:divBdr>
        <w:top w:val="none" w:sz="0" w:space="0" w:color="auto"/>
        <w:left w:val="none" w:sz="0" w:space="0" w:color="auto"/>
        <w:bottom w:val="none" w:sz="0" w:space="0" w:color="auto"/>
        <w:right w:val="none" w:sz="0" w:space="0" w:color="auto"/>
      </w:divBdr>
    </w:div>
    <w:div w:id="294987393">
      <w:bodyDiv w:val="1"/>
      <w:marLeft w:val="0"/>
      <w:marRight w:val="0"/>
      <w:marTop w:val="0"/>
      <w:marBottom w:val="0"/>
      <w:divBdr>
        <w:top w:val="none" w:sz="0" w:space="0" w:color="auto"/>
        <w:left w:val="none" w:sz="0" w:space="0" w:color="auto"/>
        <w:bottom w:val="none" w:sz="0" w:space="0" w:color="auto"/>
        <w:right w:val="none" w:sz="0" w:space="0" w:color="auto"/>
      </w:divBdr>
    </w:div>
    <w:div w:id="323120885">
      <w:bodyDiv w:val="1"/>
      <w:marLeft w:val="0"/>
      <w:marRight w:val="0"/>
      <w:marTop w:val="0"/>
      <w:marBottom w:val="0"/>
      <w:divBdr>
        <w:top w:val="none" w:sz="0" w:space="0" w:color="auto"/>
        <w:left w:val="none" w:sz="0" w:space="0" w:color="auto"/>
        <w:bottom w:val="none" w:sz="0" w:space="0" w:color="auto"/>
        <w:right w:val="none" w:sz="0" w:space="0" w:color="auto"/>
      </w:divBdr>
    </w:div>
    <w:div w:id="347870670">
      <w:bodyDiv w:val="1"/>
      <w:marLeft w:val="0"/>
      <w:marRight w:val="0"/>
      <w:marTop w:val="0"/>
      <w:marBottom w:val="0"/>
      <w:divBdr>
        <w:top w:val="none" w:sz="0" w:space="0" w:color="auto"/>
        <w:left w:val="none" w:sz="0" w:space="0" w:color="auto"/>
        <w:bottom w:val="none" w:sz="0" w:space="0" w:color="auto"/>
        <w:right w:val="none" w:sz="0" w:space="0" w:color="auto"/>
      </w:divBdr>
    </w:div>
    <w:div w:id="381902090">
      <w:bodyDiv w:val="1"/>
      <w:marLeft w:val="0"/>
      <w:marRight w:val="0"/>
      <w:marTop w:val="0"/>
      <w:marBottom w:val="0"/>
      <w:divBdr>
        <w:top w:val="none" w:sz="0" w:space="0" w:color="auto"/>
        <w:left w:val="none" w:sz="0" w:space="0" w:color="auto"/>
        <w:bottom w:val="none" w:sz="0" w:space="0" w:color="auto"/>
        <w:right w:val="none" w:sz="0" w:space="0" w:color="auto"/>
      </w:divBdr>
    </w:div>
    <w:div w:id="463280188">
      <w:bodyDiv w:val="1"/>
      <w:marLeft w:val="0"/>
      <w:marRight w:val="0"/>
      <w:marTop w:val="0"/>
      <w:marBottom w:val="0"/>
      <w:divBdr>
        <w:top w:val="none" w:sz="0" w:space="0" w:color="auto"/>
        <w:left w:val="none" w:sz="0" w:space="0" w:color="auto"/>
        <w:bottom w:val="none" w:sz="0" w:space="0" w:color="auto"/>
        <w:right w:val="none" w:sz="0" w:space="0" w:color="auto"/>
      </w:divBdr>
    </w:div>
    <w:div w:id="467432651">
      <w:bodyDiv w:val="1"/>
      <w:marLeft w:val="0"/>
      <w:marRight w:val="0"/>
      <w:marTop w:val="0"/>
      <w:marBottom w:val="0"/>
      <w:divBdr>
        <w:top w:val="none" w:sz="0" w:space="0" w:color="auto"/>
        <w:left w:val="none" w:sz="0" w:space="0" w:color="auto"/>
        <w:bottom w:val="none" w:sz="0" w:space="0" w:color="auto"/>
        <w:right w:val="none" w:sz="0" w:space="0" w:color="auto"/>
      </w:divBdr>
    </w:div>
    <w:div w:id="499319591">
      <w:bodyDiv w:val="1"/>
      <w:marLeft w:val="0"/>
      <w:marRight w:val="0"/>
      <w:marTop w:val="0"/>
      <w:marBottom w:val="0"/>
      <w:divBdr>
        <w:top w:val="none" w:sz="0" w:space="0" w:color="auto"/>
        <w:left w:val="none" w:sz="0" w:space="0" w:color="auto"/>
        <w:bottom w:val="none" w:sz="0" w:space="0" w:color="auto"/>
        <w:right w:val="none" w:sz="0" w:space="0" w:color="auto"/>
      </w:divBdr>
    </w:div>
    <w:div w:id="619995821">
      <w:bodyDiv w:val="1"/>
      <w:marLeft w:val="0"/>
      <w:marRight w:val="0"/>
      <w:marTop w:val="0"/>
      <w:marBottom w:val="0"/>
      <w:divBdr>
        <w:top w:val="none" w:sz="0" w:space="0" w:color="auto"/>
        <w:left w:val="none" w:sz="0" w:space="0" w:color="auto"/>
        <w:bottom w:val="none" w:sz="0" w:space="0" w:color="auto"/>
        <w:right w:val="none" w:sz="0" w:space="0" w:color="auto"/>
      </w:divBdr>
    </w:div>
    <w:div w:id="626156183">
      <w:bodyDiv w:val="1"/>
      <w:marLeft w:val="0"/>
      <w:marRight w:val="0"/>
      <w:marTop w:val="0"/>
      <w:marBottom w:val="0"/>
      <w:divBdr>
        <w:top w:val="none" w:sz="0" w:space="0" w:color="auto"/>
        <w:left w:val="none" w:sz="0" w:space="0" w:color="auto"/>
        <w:bottom w:val="none" w:sz="0" w:space="0" w:color="auto"/>
        <w:right w:val="none" w:sz="0" w:space="0" w:color="auto"/>
      </w:divBdr>
    </w:div>
    <w:div w:id="748818347">
      <w:bodyDiv w:val="1"/>
      <w:marLeft w:val="0"/>
      <w:marRight w:val="0"/>
      <w:marTop w:val="0"/>
      <w:marBottom w:val="0"/>
      <w:divBdr>
        <w:top w:val="none" w:sz="0" w:space="0" w:color="auto"/>
        <w:left w:val="none" w:sz="0" w:space="0" w:color="auto"/>
        <w:bottom w:val="none" w:sz="0" w:space="0" w:color="auto"/>
        <w:right w:val="none" w:sz="0" w:space="0" w:color="auto"/>
      </w:divBdr>
    </w:div>
    <w:div w:id="792943124">
      <w:bodyDiv w:val="1"/>
      <w:marLeft w:val="0"/>
      <w:marRight w:val="0"/>
      <w:marTop w:val="0"/>
      <w:marBottom w:val="0"/>
      <w:divBdr>
        <w:top w:val="none" w:sz="0" w:space="0" w:color="auto"/>
        <w:left w:val="none" w:sz="0" w:space="0" w:color="auto"/>
        <w:bottom w:val="none" w:sz="0" w:space="0" w:color="auto"/>
        <w:right w:val="none" w:sz="0" w:space="0" w:color="auto"/>
      </w:divBdr>
    </w:div>
    <w:div w:id="830020821">
      <w:bodyDiv w:val="1"/>
      <w:marLeft w:val="0"/>
      <w:marRight w:val="0"/>
      <w:marTop w:val="0"/>
      <w:marBottom w:val="0"/>
      <w:divBdr>
        <w:top w:val="none" w:sz="0" w:space="0" w:color="auto"/>
        <w:left w:val="none" w:sz="0" w:space="0" w:color="auto"/>
        <w:bottom w:val="none" w:sz="0" w:space="0" w:color="auto"/>
        <w:right w:val="none" w:sz="0" w:space="0" w:color="auto"/>
      </w:divBdr>
    </w:div>
    <w:div w:id="836772270">
      <w:bodyDiv w:val="1"/>
      <w:marLeft w:val="0"/>
      <w:marRight w:val="0"/>
      <w:marTop w:val="0"/>
      <w:marBottom w:val="0"/>
      <w:divBdr>
        <w:top w:val="none" w:sz="0" w:space="0" w:color="auto"/>
        <w:left w:val="none" w:sz="0" w:space="0" w:color="auto"/>
        <w:bottom w:val="none" w:sz="0" w:space="0" w:color="auto"/>
        <w:right w:val="none" w:sz="0" w:space="0" w:color="auto"/>
      </w:divBdr>
    </w:div>
    <w:div w:id="902563355">
      <w:bodyDiv w:val="1"/>
      <w:marLeft w:val="0"/>
      <w:marRight w:val="0"/>
      <w:marTop w:val="0"/>
      <w:marBottom w:val="0"/>
      <w:divBdr>
        <w:top w:val="none" w:sz="0" w:space="0" w:color="auto"/>
        <w:left w:val="none" w:sz="0" w:space="0" w:color="auto"/>
        <w:bottom w:val="none" w:sz="0" w:space="0" w:color="auto"/>
        <w:right w:val="none" w:sz="0" w:space="0" w:color="auto"/>
      </w:divBdr>
    </w:div>
    <w:div w:id="934169147">
      <w:bodyDiv w:val="1"/>
      <w:marLeft w:val="0"/>
      <w:marRight w:val="0"/>
      <w:marTop w:val="0"/>
      <w:marBottom w:val="0"/>
      <w:divBdr>
        <w:top w:val="none" w:sz="0" w:space="0" w:color="auto"/>
        <w:left w:val="none" w:sz="0" w:space="0" w:color="auto"/>
        <w:bottom w:val="none" w:sz="0" w:space="0" w:color="auto"/>
        <w:right w:val="none" w:sz="0" w:space="0" w:color="auto"/>
      </w:divBdr>
    </w:div>
    <w:div w:id="956908619">
      <w:bodyDiv w:val="1"/>
      <w:marLeft w:val="0"/>
      <w:marRight w:val="0"/>
      <w:marTop w:val="0"/>
      <w:marBottom w:val="0"/>
      <w:divBdr>
        <w:top w:val="none" w:sz="0" w:space="0" w:color="auto"/>
        <w:left w:val="none" w:sz="0" w:space="0" w:color="auto"/>
        <w:bottom w:val="none" w:sz="0" w:space="0" w:color="auto"/>
        <w:right w:val="none" w:sz="0" w:space="0" w:color="auto"/>
      </w:divBdr>
    </w:div>
    <w:div w:id="959647317">
      <w:bodyDiv w:val="1"/>
      <w:marLeft w:val="0"/>
      <w:marRight w:val="0"/>
      <w:marTop w:val="0"/>
      <w:marBottom w:val="0"/>
      <w:divBdr>
        <w:top w:val="none" w:sz="0" w:space="0" w:color="auto"/>
        <w:left w:val="none" w:sz="0" w:space="0" w:color="auto"/>
        <w:bottom w:val="none" w:sz="0" w:space="0" w:color="auto"/>
        <w:right w:val="none" w:sz="0" w:space="0" w:color="auto"/>
      </w:divBdr>
    </w:div>
    <w:div w:id="1016227645">
      <w:bodyDiv w:val="1"/>
      <w:marLeft w:val="0"/>
      <w:marRight w:val="0"/>
      <w:marTop w:val="0"/>
      <w:marBottom w:val="0"/>
      <w:divBdr>
        <w:top w:val="none" w:sz="0" w:space="0" w:color="auto"/>
        <w:left w:val="none" w:sz="0" w:space="0" w:color="auto"/>
        <w:bottom w:val="none" w:sz="0" w:space="0" w:color="auto"/>
        <w:right w:val="none" w:sz="0" w:space="0" w:color="auto"/>
      </w:divBdr>
    </w:div>
    <w:div w:id="1079594337">
      <w:bodyDiv w:val="1"/>
      <w:marLeft w:val="0"/>
      <w:marRight w:val="0"/>
      <w:marTop w:val="0"/>
      <w:marBottom w:val="0"/>
      <w:divBdr>
        <w:top w:val="none" w:sz="0" w:space="0" w:color="auto"/>
        <w:left w:val="none" w:sz="0" w:space="0" w:color="auto"/>
        <w:bottom w:val="none" w:sz="0" w:space="0" w:color="auto"/>
        <w:right w:val="none" w:sz="0" w:space="0" w:color="auto"/>
      </w:divBdr>
    </w:div>
    <w:div w:id="1103568943">
      <w:bodyDiv w:val="1"/>
      <w:marLeft w:val="0"/>
      <w:marRight w:val="0"/>
      <w:marTop w:val="0"/>
      <w:marBottom w:val="0"/>
      <w:divBdr>
        <w:top w:val="none" w:sz="0" w:space="0" w:color="auto"/>
        <w:left w:val="none" w:sz="0" w:space="0" w:color="auto"/>
        <w:bottom w:val="none" w:sz="0" w:space="0" w:color="auto"/>
        <w:right w:val="none" w:sz="0" w:space="0" w:color="auto"/>
      </w:divBdr>
    </w:div>
    <w:div w:id="1113984649">
      <w:bodyDiv w:val="1"/>
      <w:marLeft w:val="0"/>
      <w:marRight w:val="0"/>
      <w:marTop w:val="0"/>
      <w:marBottom w:val="0"/>
      <w:divBdr>
        <w:top w:val="none" w:sz="0" w:space="0" w:color="auto"/>
        <w:left w:val="none" w:sz="0" w:space="0" w:color="auto"/>
        <w:bottom w:val="none" w:sz="0" w:space="0" w:color="auto"/>
        <w:right w:val="none" w:sz="0" w:space="0" w:color="auto"/>
      </w:divBdr>
    </w:div>
    <w:div w:id="1142963941">
      <w:bodyDiv w:val="1"/>
      <w:marLeft w:val="0"/>
      <w:marRight w:val="0"/>
      <w:marTop w:val="0"/>
      <w:marBottom w:val="0"/>
      <w:divBdr>
        <w:top w:val="none" w:sz="0" w:space="0" w:color="auto"/>
        <w:left w:val="none" w:sz="0" w:space="0" w:color="auto"/>
        <w:bottom w:val="none" w:sz="0" w:space="0" w:color="auto"/>
        <w:right w:val="none" w:sz="0" w:space="0" w:color="auto"/>
      </w:divBdr>
    </w:div>
    <w:div w:id="1171677407">
      <w:bodyDiv w:val="1"/>
      <w:marLeft w:val="0"/>
      <w:marRight w:val="0"/>
      <w:marTop w:val="0"/>
      <w:marBottom w:val="0"/>
      <w:divBdr>
        <w:top w:val="none" w:sz="0" w:space="0" w:color="auto"/>
        <w:left w:val="none" w:sz="0" w:space="0" w:color="auto"/>
        <w:bottom w:val="none" w:sz="0" w:space="0" w:color="auto"/>
        <w:right w:val="none" w:sz="0" w:space="0" w:color="auto"/>
      </w:divBdr>
    </w:div>
    <w:div w:id="1215002757">
      <w:bodyDiv w:val="1"/>
      <w:marLeft w:val="0"/>
      <w:marRight w:val="0"/>
      <w:marTop w:val="0"/>
      <w:marBottom w:val="0"/>
      <w:divBdr>
        <w:top w:val="none" w:sz="0" w:space="0" w:color="auto"/>
        <w:left w:val="none" w:sz="0" w:space="0" w:color="auto"/>
        <w:bottom w:val="none" w:sz="0" w:space="0" w:color="auto"/>
        <w:right w:val="none" w:sz="0" w:space="0" w:color="auto"/>
      </w:divBdr>
    </w:div>
    <w:div w:id="1240484602">
      <w:bodyDiv w:val="1"/>
      <w:marLeft w:val="0"/>
      <w:marRight w:val="0"/>
      <w:marTop w:val="0"/>
      <w:marBottom w:val="0"/>
      <w:divBdr>
        <w:top w:val="none" w:sz="0" w:space="0" w:color="auto"/>
        <w:left w:val="none" w:sz="0" w:space="0" w:color="auto"/>
        <w:bottom w:val="none" w:sz="0" w:space="0" w:color="auto"/>
        <w:right w:val="none" w:sz="0" w:space="0" w:color="auto"/>
      </w:divBdr>
    </w:div>
    <w:div w:id="1291084494">
      <w:bodyDiv w:val="1"/>
      <w:marLeft w:val="0"/>
      <w:marRight w:val="0"/>
      <w:marTop w:val="0"/>
      <w:marBottom w:val="0"/>
      <w:divBdr>
        <w:top w:val="none" w:sz="0" w:space="0" w:color="auto"/>
        <w:left w:val="none" w:sz="0" w:space="0" w:color="auto"/>
        <w:bottom w:val="none" w:sz="0" w:space="0" w:color="auto"/>
        <w:right w:val="none" w:sz="0" w:space="0" w:color="auto"/>
      </w:divBdr>
    </w:div>
    <w:div w:id="1309869358">
      <w:bodyDiv w:val="1"/>
      <w:marLeft w:val="0"/>
      <w:marRight w:val="0"/>
      <w:marTop w:val="0"/>
      <w:marBottom w:val="0"/>
      <w:divBdr>
        <w:top w:val="none" w:sz="0" w:space="0" w:color="auto"/>
        <w:left w:val="none" w:sz="0" w:space="0" w:color="auto"/>
        <w:bottom w:val="none" w:sz="0" w:space="0" w:color="auto"/>
        <w:right w:val="none" w:sz="0" w:space="0" w:color="auto"/>
      </w:divBdr>
    </w:div>
    <w:div w:id="1312246170">
      <w:bodyDiv w:val="1"/>
      <w:marLeft w:val="0"/>
      <w:marRight w:val="0"/>
      <w:marTop w:val="0"/>
      <w:marBottom w:val="0"/>
      <w:divBdr>
        <w:top w:val="none" w:sz="0" w:space="0" w:color="auto"/>
        <w:left w:val="none" w:sz="0" w:space="0" w:color="auto"/>
        <w:bottom w:val="none" w:sz="0" w:space="0" w:color="auto"/>
        <w:right w:val="none" w:sz="0" w:space="0" w:color="auto"/>
      </w:divBdr>
    </w:div>
    <w:div w:id="1382441020">
      <w:bodyDiv w:val="1"/>
      <w:marLeft w:val="0"/>
      <w:marRight w:val="0"/>
      <w:marTop w:val="0"/>
      <w:marBottom w:val="0"/>
      <w:divBdr>
        <w:top w:val="none" w:sz="0" w:space="0" w:color="auto"/>
        <w:left w:val="none" w:sz="0" w:space="0" w:color="auto"/>
        <w:bottom w:val="none" w:sz="0" w:space="0" w:color="auto"/>
        <w:right w:val="none" w:sz="0" w:space="0" w:color="auto"/>
      </w:divBdr>
    </w:div>
    <w:div w:id="1394082860">
      <w:bodyDiv w:val="1"/>
      <w:marLeft w:val="0"/>
      <w:marRight w:val="0"/>
      <w:marTop w:val="0"/>
      <w:marBottom w:val="0"/>
      <w:divBdr>
        <w:top w:val="none" w:sz="0" w:space="0" w:color="auto"/>
        <w:left w:val="none" w:sz="0" w:space="0" w:color="auto"/>
        <w:bottom w:val="none" w:sz="0" w:space="0" w:color="auto"/>
        <w:right w:val="none" w:sz="0" w:space="0" w:color="auto"/>
      </w:divBdr>
    </w:div>
    <w:div w:id="1430928374">
      <w:bodyDiv w:val="1"/>
      <w:marLeft w:val="0"/>
      <w:marRight w:val="0"/>
      <w:marTop w:val="0"/>
      <w:marBottom w:val="0"/>
      <w:divBdr>
        <w:top w:val="none" w:sz="0" w:space="0" w:color="auto"/>
        <w:left w:val="none" w:sz="0" w:space="0" w:color="auto"/>
        <w:bottom w:val="none" w:sz="0" w:space="0" w:color="auto"/>
        <w:right w:val="none" w:sz="0" w:space="0" w:color="auto"/>
      </w:divBdr>
    </w:div>
    <w:div w:id="1515000284">
      <w:bodyDiv w:val="1"/>
      <w:marLeft w:val="0"/>
      <w:marRight w:val="0"/>
      <w:marTop w:val="0"/>
      <w:marBottom w:val="0"/>
      <w:divBdr>
        <w:top w:val="none" w:sz="0" w:space="0" w:color="auto"/>
        <w:left w:val="none" w:sz="0" w:space="0" w:color="auto"/>
        <w:bottom w:val="none" w:sz="0" w:space="0" w:color="auto"/>
        <w:right w:val="none" w:sz="0" w:space="0" w:color="auto"/>
      </w:divBdr>
    </w:div>
    <w:div w:id="1642076712">
      <w:bodyDiv w:val="1"/>
      <w:marLeft w:val="0"/>
      <w:marRight w:val="0"/>
      <w:marTop w:val="0"/>
      <w:marBottom w:val="0"/>
      <w:divBdr>
        <w:top w:val="none" w:sz="0" w:space="0" w:color="auto"/>
        <w:left w:val="none" w:sz="0" w:space="0" w:color="auto"/>
        <w:bottom w:val="none" w:sz="0" w:space="0" w:color="auto"/>
        <w:right w:val="none" w:sz="0" w:space="0" w:color="auto"/>
      </w:divBdr>
    </w:div>
    <w:div w:id="1649168632">
      <w:bodyDiv w:val="1"/>
      <w:marLeft w:val="0"/>
      <w:marRight w:val="0"/>
      <w:marTop w:val="0"/>
      <w:marBottom w:val="0"/>
      <w:divBdr>
        <w:top w:val="none" w:sz="0" w:space="0" w:color="auto"/>
        <w:left w:val="none" w:sz="0" w:space="0" w:color="auto"/>
        <w:bottom w:val="none" w:sz="0" w:space="0" w:color="auto"/>
        <w:right w:val="none" w:sz="0" w:space="0" w:color="auto"/>
      </w:divBdr>
    </w:div>
    <w:div w:id="1791586818">
      <w:bodyDiv w:val="1"/>
      <w:marLeft w:val="0"/>
      <w:marRight w:val="0"/>
      <w:marTop w:val="0"/>
      <w:marBottom w:val="0"/>
      <w:divBdr>
        <w:top w:val="none" w:sz="0" w:space="0" w:color="auto"/>
        <w:left w:val="none" w:sz="0" w:space="0" w:color="auto"/>
        <w:bottom w:val="none" w:sz="0" w:space="0" w:color="auto"/>
        <w:right w:val="none" w:sz="0" w:space="0" w:color="auto"/>
      </w:divBdr>
    </w:div>
    <w:div w:id="1834762707">
      <w:bodyDiv w:val="1"/>
      <w:marLeft w:val="0"/>
      <w:marRight w:val="0"/>
      <w:marTop w:val="0"/>
      <w:marBottom w:val="0"/>
      <w:divBdr>
        <w:top w:val="none" w:sz="0" w:space="0" w:color="auto"/>
        <w:left w:val="none" w:sz="0" w:space="0" w:color="auto"/>
        <w:bottom w:val="none" w:sz="0" w:space="0" w:color="auto"/>
        <w:right w:val="none" w:sz="0" w:space="0" w:color="auto"/>
      </w:divBdr>
    </w:div>
    <w:div w:id="1853950384">
      <w:bodyDiv w:val="1"/>
      <w:marLeft w:val="0"/>
      <w:marRight w:val="0"/>
      <w:marTop w:val="0"/>
      <w:marBottom w:val="0"/>
      <w:divBdr>
        <w:top w:val="none" w:sz="0" w:space="0" w:color="auto"/>
        <w:left w:val="none" w:sz="0" w:space="0" w:color="auto"/>
        <w:bottom w:val="none" w:sz="0" w:space="0" w:color="auto"/>
        <w:right w:val="none" w:sz="0" w:space="0" w:color="auto"/>
      </w:divBdr>
    </w:div>
    <w:div w:id="1950577399">
      <w:bodyDiv w:val="1"/>
      <w:marLeft w:val="0"/>
      <w:marRight w:val="0"/>
      <w:marTop w:val="0"/>
      <w:marBottom w:val="0"/>
      <w:divBdr>
        <w:top w:val="none" w:sz="0" w:space="0" w:color="auto"/>
        <w:left w:val="none" w:sz="0" w:space="0" w:color="auto"/>
        <w:bottom w:val="none" w:sz="0" w:space="0" w:color="auto"/>
        <w:right w:val="none" w:sz="0" w:space="0" w:color="auto"/>
      </w:divBdr>
    </w:div>
    <w:div w:id="2004620844">
      <w:bodyDiv w:val="1"/>
      <w:marLeft w:val="0"/>
      <w:marRight w:val="0"/>
      <w:marTop w:val="0"/>
      <w:marBottom w:val="0"/>
      <w:divBdr>
        <w:top w:val="none" w:sz="0" w:space="0" w:color="auto"/>
        <w:left w:val="none" w:sz="0" w:space="0" w:color="auto"/>
        <w:bottom w:val="none" w:sz="0" w:space="0" w:color="auto"/>
        <w:right w:val="none" w:sz="0" w:space="0" w:color="auto"/>
      </w:divBdr>
    </w:div>
    <w:div w:id="2011981061">
      <w:bodyDiv w:val="1"/>
      <w:marLeft w:val="0"/>
      <w:marRight w:val="0"/>
      <w:marTop w:val="0"/>
      <w:marBottom w:val="0"/>
      <w:divBdr>
        <w:top w:val="none" w:sz="0" w:space="0" w:color="auto"/>
        <w:left w:val="none" w:sz="0" w:space="0" w:color="auto"/>
        <w:bottom w:val="none" w:sz="0" w:space="0" w:color="auto"/>
        <w:right w:val="none" w:sz="0" w:space="0" w:color="auto"/>
      </w:divBdr>
    </w:div>
    <w:div w:id="2109426611">
      <w:bodyDiv w:val="1"/>
      <w:marLeft w:val="0"/>
      <w:marRight w:val="0"/>
      <w:marTop w:val="0"/>
      <w:marBottom w:val="0"/>
      <w:divBdr>
        <w:top w:val="none" w:sz="0" w:space="0" w:color="auto"/>
        <w:left w:val="none" w:sz="0" w:space="0" w:color="auto"/>
        <w:bottom w:val="none" w:sz="0" w:space="0" w:color="auto"/>
        <w:right w:val="none" w:sz="0" w:space="0" w:color="auto"/>
      </w:divBdr>
    </w:div>
    <w:div w:id="2122727804">
      <w:bodyDiv w:val="1"/>
      <w:marLeft w:val="0"/>
      <w:marRight w:val="0"/>
      <w:marTop w:val="0"/>
      <w:marBottom w:val="0"/>
      <w:divBdr>
        <w:top w:val="none" w:sz="0" w:space="0" w:color="auto"/>
        <w:left w:val="none" w:sz="0" w:space="0" w:color="auto"/>
        <w:bottom w:val="none" w:sz="0" w:space="0" w:color="auto"/>
        <w:right w:val="none" w:sz="0" w:space="0" w:color="auto"/>
      </w:divBdr>
    </w:div>
    <w:div w:id="2124879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11</Pages>
  <Words>1913</Words>
  <Characters>10909</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44</cp:revision>
  <dcterms:created xsi:type="dcterms:W3CDTF">2024-05-30T18:12:00Z</dcterms:created>
  <dcterms:modified xsi:type="dcterms:W3CDTF">2024-06-05T19:15:00Z</dcterms:modified>
</cp:coreProperties>
</file>